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1" w:type="dxa"/>
        <w:tblBorders>
          <w:top w:val="dotDotDash" w:sz="18" w:space="0" w:color="auto"/>
          <w:left w:val="dotDotDash" w:sz="18" w:space="0" w:color="auto"/>
          <w:bottom w:val="dotDotDash" w:sz="18" w:space="0" w:color="auto"/>
          <w:right w:val="dotDotDash" w:sz="18" w:space="0" w:color="auto"/>
          <w:insideH w:val="dotDotDash" w:sz="18" w:space="0" w:color="auto"/>
          <w:insideV w:val="dotDotDash" w:sz="18" w:space="0" w:color="auto"/>
        </w:tblBorders>
        <w:tblLook w:val="0000"/>
      </w:tblPr>
      <w:tblGrid>
        <w:gridCol w:w="7543"/>
      </w:tblGrid>
      <w:tr w:rsidR="00F06D13" w:rsidRPr="004A6D11">
        <w:trPr>
          <w:trHeight w:val="10598"/>
        </w:trPr>
        <w:tc>
          <w:tcPr>
            <w:tcW w:w="7543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F06D13" w:rsidRPr="00C7767B" w:rsidRDefault="00F06D13" w:rsidP="00F06D13">
            <w:pPr>
              <w:spacing w:after="0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  <w:u w:val="wave"/>
              </w:rPr>
            </w:pPr>
            <w:r w:rsidRPr="00C7767B">
              <w:rPr>
                <w:rFonts w:ascii="Bookman Old Style" w:hAnsi="Bookman Old Style"/>
                <w:b/>
                <w:color w:val="FF0000"/>
                <w:sz w:val="24"/>
                <w:szCs w:val="24"/>
                <w:u w:val="wave"/>
              </w:rPr>
              <w:t>ПАМЯТКА</w:t>
            </w:r>
          </w:p>
          <w:p w:rsidR="00F06D13" w:rsidRPr="004A6D11" w:rsidRDefault="00F06D13" w:rsidP="002620A5">
            <w:pPr>
              <w:spacing w:after="0"/>
              <w:rPr>
                <w:b/>
                <w:sz w:val="28"/>
                <w:szCs w:val="28"/>
                <w:u w:val="wave"/>
              </w:rPr>
            </w:pPr>
          </w:p>
          <w:p w:rsidR="00F06D13" w:rsidRPr="00C7767B" w:rsidRDefault="00F06D13" w:rsidP="001E0EB5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C000"/>
                <w:sz w:val="24"/>
                <w:szCs w:val="24"/>
                <w:u w:val="single"/>
              </w:rPr>
            </w:pPr>
            <w:r w:rsidRPr="00C7767B">
              <w:rPr>
                <w:rFonts w:ascii="Bookman Old Style" w:hAnsi="Bookman Old Style"/>
                <w:b/>
                <w:i/>
                <w:color w:val="FFC000"/>
                <w:sz w:val="24"/>
                <w:szCs w:val="24"/>
                <w:u w:val="single"/>
              </w:rPr>
              <w:t>для учащегося школы, пешехода.</w:t>
            </w:r>
          </w:p>
          <w:p w:rsidR="00F06D13" w:rsidRPr="004A6D11" w:rsidRDefault="00F06D13" w:rsidP="00F06D13">
            <w:pPr>
              <w:spacing w:after="0"/>
              <w:jc w:val="center"/>
              <w:rPr>
                <w:rFonts w:ascii="Colonna MT" w:hAnsi="Colonna MT"/>
                <w:b/>
                <w:i/>
                <w:sz w:val="24"/>
                <w:szCs w:val="24"/>
                <w:u w:val="single"/>
              </w:rPr>
            </w:pPr>
          </w:p>
          <w:p w:rsidR="00F06D13" w:rsidRPr="00C7767B" w:rsidRDefault="00F06D13" w:rsidP="00F06D13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00B050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b/>
                <w:i/>
                <w:color w:val="00B050"/>
                <w:sz w:val="24"/>
                <w:szCs w:val="24"/>
              </w:rPr>
              <w:t>Учащиеся, будьте дисциплинированы на улиц</w:t>
            </w:r>
            <w:r w:rsidR="00DE4849" w:rsidRPr="00C7767B">
              <w:rPr>
                <w:rFonts w:ascii="Bookman Old Style" w:hAnsi="Bookman Old Style"/>
                <w:b/>
                <w:i/>
                <w:color w:val="00B050"/>
                <w:sz w:val="24"/>
                <w:szCs w:val="24"/>
              </w:rPr>
              <w:t>е!</w:t>
            </w:r>
          </w:p>
          <w:p w:rsidR="00F06D13" w:rsidRPr="004A6D11" w:rsidRDefault="00F06D13" w:rsidP="00F06D13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Ходите только по тротуару!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Переходите улицу в местах, где имеются линии или указатели перехода, а где их нет – на перекрёстках по линии тротуаров.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Переходя улицу, посмотрите налево, а дойдя до середины – направо!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На улицах и дорогах, где движение регулируется, переходите проезжую часть только при зелёном сигнале светофора или разрешающем жесте регулировщика.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Не перебегайте дорогу перед близко идущим транспортом!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Не устаивайте игры и не катайтесь на коньках, лыжах и санках на проезжей части улицы.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Езда на велосипедах по улицам и дорогам разрешается детям не моложе 14 лет!</w:t>
            </w:r>
          </w:p>
          <w:p w:rsidR="00F06D13" w:rsidRPr="00C7767B" w:rsidRDefault="00F06D13" w:rsidP="00F06D13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Соблюдайте правила пользования общественным городским транспортом.</w:t>
            </w:r>
          </w:p>
          <w:p w:rsidR="00F06D13" w:rsidRPr="00C7767B" w:rsidRDefault="00F06D13" w:rsidP="00AA300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b/>
                <w:sz w:val="28"/>
                <w:szCs w:val="28"/>
                <w:u w:val="wave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Соблюдайте ПРАВИЛА ДОРОЖНОГО ДВИЖЕНИЯ сами и помогайте в этом своим родным и близким.</w:t>
            </w:r>
          </w:p>
          <w:p w:rsidR="002620A5" w:rsidRPr="002620A5" w:rsidRDefault="008C0090" w:rsidP="002620A5">
            <w:pPr>
              <w:pStyle w:val="a3"/>
              <w:spacing w:after="0"/>
              <w:ind w:left="6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22755" cy="1233170"/>
                  <wp:effectExtent l="19050" t="0" r="0" b="0"/>
                  <wp:docPr id="1" name="Рисунок 1" descr="пдд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дд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001" w:rsidRPr="004A6D11" w:rsidTr="009D672F">
        <w:tc>
          <w:tcPr>
            <w:tcW w:w="7543" w:type="dxa"/>
            <w:tcBorders>
              <w:top w:val="thinThickThinMediumGap" w:sz="24" w:space="0" w:color="7030A0"/>
              <w:left w:val="nil"/>
              <w:right w:val="nil"/>
            </w:tcBorders>
          </w:tcPr>
          <w:p w:rsidR="00AA3001" w:rsidRPr="004A6D11" w:rsidRDefault="00AA3001" w:rsidP="00F06D13">
            <w:pPr>
              <w:spacing w:after="0"/>
              <w:jc w:val="center"/>
              <w:rPr>
                <w:b/>
                <w:color w:val="FF0000"/>
                <w:sz w:val="24"/>
                <w:szCs w:val="24"/>
                <w:u w:val="wave"/>
              </w:rPr>
            </w:pPr>
          </w:p>
        </w:tc>
      </w:tr>
      <w:tr w:rsidR="00146916" w:rsidRPr="004A6D11">
        <w:trPr>
          <w:trHeight w:val="10531"/>
        </w:trPr>
        <w:tc>
          <w:tcPr>
            <w:tcW w:w="7543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  <w:u w:val="wave"/>
              </w:rPr>
            </w:pPr>
            <w:r w:rsidRPr="00C7767B">
              <w:rPr>
                <w:rFonts w:ascii="Bookman Old Style" w:hAnsi="Bookman Old Style"/>
                <w:b/>
                <w:color w:val="FF0000"/>
                <w:sz w:val="24"/>
                <w:szCs w:val="24"/>
                <w:u w:val="wave"/>
              </w:rPr>
              <w:lastRenderedPageBreak/>
              <w:t>ПАМЯТКА</w:t>
            </w:r>
          </w:p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FFC000"/>
                <w:sz w:val="24"/>
                <w:szCs w:val="24"/>
                <w:u w:val="single"/>
              </w:rPr>
            </w:pPr>
            <w:r w:rsidRPr="00C7767B">
              <w:rPr>
                <w:rFonts w:ascii="Bookman Old Style" w:hAnsi="Bookman Old Style"/>
                <w:b/>
                <w:i/>
                <w:color w:val="FFC000"/>
                <w:sz w:val="24"/>
                <w:szCs w:val="24"/>
                <w:u w:val="single"/>
              </w:rPr>
              <w:t>для учащегося школы, пешехода.</w:t>
            </w:r>
          </w:p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b/>
                <w:i/>
                <w:color w:val="00B050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b/>
                <w:i/>
                <w:color w:val="00B050"/>
                <w:sz w:val="24"/>
                <w:szCs w:val="24"/>
              </w:rPr>
              <w:t>Учащиеся, будьте дисциплинированы на улице!</w:t>
            </w:r>
          </w:p>
          <w:p w:rsidR="00146916" w:rsidRPr="00C7767B" w:rsidRDefault="00146916" w:rsidP="004A6D11">
            <w:pPr>
              <w:spacing w:after="0"/>
              <w:jc w:val="center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Ходите только по тротуару!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Переходите улицу в местах, где имеются линии или указатели перехода, а где их нет – на перекрёстках по линии тротуаров.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Переходя улицу, посмотрите налево, а дойдя до середины – направо!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На улицах и дорогах, где движение регулируется, переходите проезжую часть только при зелёном сигнале светофора или разрешающем жесте регулировщика.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Не перебегайте дорогу перед близко идущим транспортом!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Не устаивайте игры и не катайтесь на коньках, лыжах и санках на проезжей части улицы.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Езда на велосипедах по улицам и дорогам разрешается детям не моложе 14 лет!</w:t>
            </w:r>
          </w:p>
          <w:p w:rsidR="00146916" w:rsidRPr="00C7767B" w:rsidRDefault="00146916" w:rsidP="004A6D1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Соблюдайте правила пользования общественным городским транспортом.</w:t>
            </w:r>
          </w:p>
          <w:p w:rsidR="00146916" w:rsidRPr="00C7767B" w:rsidRDefault="00146916" w:rsidP="00AA3001">
            <w:pPr>
              <w:pStyle w:val="a3"/>
              <w:numPr>
                <w:ilvl w:val="0"/>
                <w:numId w:val="1"/>
              </w:numPr>
              <w:spacing w:after="0"/>
              <w:ind w:left="657"/>
              <w:rPr>
                <w:rFonts w:ascii="Bookman Old Style" w:hAnsi="Bookman Old Style"/>
                <w:sz w:val="24"/>
                <w:szCs w:val="24"/>
              </w:rPr>
            </w:pPr>
            <w:r w:rsidRPr="00C7767B">
              <w:rPr>
                <w:rFonts w:ascii="Bookman Old Style" w:hAnsi="Bookman Old Style"/>
                <w:sz w:val="24"/>
                <w:szCs w:val="24"/>
              </w:rPr>
              <w:t>Соблюдайте ПРАВИЛА ДОРОЖНОГО ДВИЖЕНИЯ сами и помогайте в этом своим родным и близким.</w:t>
            </w:r>
          </w:p>
          <w:p w:rsidR="00146916" w:rsidRPr="004A6D11" w:rsidRDefault="008C0090" w:rsidP="002620A5">
            <w:pPr>
              <w:jc w:val="center"/>
              <w:rPr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2915" cy="1233170"/>
                  <wp:effectExtent l="19050" t="0" r="635" b="0"/>
                  <wp:docPr id="2" name="Рисунок 2" descr="пдд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дд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D13" w:rsidRPr="001E0EB5" w:rsidRDefault="00F06D13" w:rsidP="00F06D13">
      <w:pPr>
        <w:rPr>
          <w:sz w:val="24"/>
          <w:szCs w:val="24"/>
          <w:lang w:val="en-US"/>
        </w:rPr>
      </w:pPr>
    </w:p>
    <w:sectPr w:rsidR="00F06D13" w:rsidRPr="001E0EB5" w:rsidSect="00DE4849">
      <w:pgSz w:w="16838" w:h="11906" w:orient="landscape"/>
      <w:pgMar w:top="227" w:right="227" w:bottom="227" w:left="22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42BE"/>
    <w:multiLevelType w:val="hybridMultilevel"/>
    <w:tmpl w:val="284AF8CC"/>
    <w:lvl w:ilvl="0" w:tplc="71566A4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143A77"/>
    <w:rsid w:val="00014481"/>
    <w:rsid w:val="00143A77"/>
    <w:rsid w:val="00146916"/>
    <w:rsid w:val="001B44D5"/>
    <w:rsid w:val="001E0EB5"/>
    <w:rsid w:val="002620A5"/>
    <w:rsid w:val="00390A1B"/>
    <w:rsid w:val="004A6D11"/>
    <w:rsid w:val="008C0090"/>
    <w:rsid w:val="009D672F"/>
    <w:rsid w:val="00A15737"/>
    <w:rsid w:val="00AA3001"/>
    <w:rsid w:val="00BA08B5"/>
    <w:rsid w:val="00C00A78"/>
    <w:rsid w:val="00C7767B"/>
    <w:rsid w:val="00DE4849"/>
    <w:rsid w:val="00EC6257"/>
    <w:rsid w:val="00F06D13"/>
    <w:rsid w:val="00FA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A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Диана</cp:lastModifiedBy>
  <cp:revision>2</cp:revision>
  <cp:lastPrinted>2009-08-30T19:23:00Z</cp:lastPrinted>
  <dcterms:created xsi:type="dcterms:W3CDTF">2019-03-14T07:36:00Z</dcterms:created>
  <dcterms:modified xsi:type="dcterms:W3CDTF">2019-03-14T07:36:00Z</dcterms:modified>
</cp:coreProperties>
</file>