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82" w:rsidRDefault="009A6982"/>
    <w:p w:rsidR="009A6982" w:rsidRDefault="009A6982"/>
    <w:p w:rsidR="00C54466" w:rsidRDefault="009A6982">
      <w:r>
        <w:rPr>
          <w:noProof/>
          <w:lang w:eastAsia="ru-RU"/>
        </w:rPr>
        <w:drawing>
          <wp:inline distT="0" distB="0" distL="0" distR="0">
            <wp:extent cx="5940425" cy="8464464"/>
            <wp:effectExtent l="19050" t="0" r="3175" b="0"/>
            <wp:docPr id="1" name="Рисунок 1" descr="C:\Users\Пользователь\Pictures\ControlCenter4\Scan\CCI071220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07122017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В соответствии с требованиями </w:t>
      </w:r>
      <w:proofErr w:type="spellStart"/>
      <w:r w:rsidRPr="00D21560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21560">
        <w:rPr>
          <w:rFonts w:ascii="Times New Roman" w:hAnsi="Times New Roman" w:cs="Times New Roman"/>
          <w:sz w:val="24"/>
          <w:szCs w:val="24"/>
        </w:rPr>
        <w:t xml:space="preserve"> 2.4.2.2821-10 для облегчения процесса адаптации детей к требованиям общео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 в 1-м классе</w:t>
      </w:r>
      <w:r w:rsidRPr="00D21560">
        <w:rPr>
          <w:rFonts w:ascii="Times New Roman" w:hAnsi="Times New Roman" w:cs="Times New Roman"/>
          <w:sz w:val="24"/>
          <w:szCs w:val="24"/>
        </w:rPr>
        <w:t xml:space="preserve"> применяется ступенчатый метод постепенного наращивания учебной нагрузки: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сентябрь, октябрь - 3 урока по 35 минут каждый;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ноябрь-декабрь – по 4 урока по 35 минут каждый;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21560">
        <w:rPr>
          <w:rFonts w:ascii="Times New Roman" w:hAnsi="Times New Roman" w:cs="Times New Roman"/>
          <w:sz w:val="24"/>
          <w:szCs w:val="24"/>
        </w:rPr>
        <w:t>январь - май – по 4 урока по 45 минут каждый.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В середине учебного дня проводится динамическая пауза продолжительностью 40 минут.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Pr="00D21560">
        <w:rPr>
          <w:rFonts w:ascii="Times New Roman" w:hAnsi="Times New Roman" w:cs="Times New Roman"/>
          <w:sz w:val="24"/>
          <w:szCs w:val="24"/>
        </w:rPr>
        <w:t>. Учебные заняти</w:t>
      </w:r>
      <w:r>
        <w:rPr>
          <w:rFonts w:ascii="Times New Roman" w:hAnsi="Times New Roman" w:cs="Times New Roman"/>
          <w:sz w:val="24"/>
          <w:szCs w:val="24"/>
        </w:rPr>
        <w:t>я в Школе начинаются в 8</w:t>
      </w:r>
      <w:r w:rsidRPr="00D21560">
        <w:rPr>
          <w:rFonts w:ascii="Times New Roman" w:hAnsi="Times New Roman" w:cs="Times New Roman"/>
          <w:sz w:val="24"/>
          <w:szCs w:val="24"/>
        </w:rPr>
        <w:t xml:space="preserve"> часов 00 минут. 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D21560">
        <w:rPr>
          <w:rFonts w:ascii="Times New Roman" w:hAnsi="Times New Roman" w:cs="Times New Roman"/>
          <w:sz w:val="24"/>
          <w:szCs w:val="24"/>
        </w:rPr>
        <w:t>. После каждого урока учащимся предоставляется перерыв не менее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>минут. Для организации питания обучающихся в режим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21560">
        <w:rPr>
          <w:rFonts w:ascii="Times New Roman" w:hAnsi="Times New Roman" w:cs="Times New Roman"/>
          <w:sz w:val="24"/>
          <w:szCs w:val="24"/>
        </w:rPr>
        <w:t xml:space="preserve"> учебных занятий </w:t>
      </w:r>
      <w:r>
        <w:rPr>
          <w:rFonts w:ascii="Times New Roman" w:hAnsi="Times New Roman" w:cs="Times New Roman"/>
          <w:sz w:val="24"/>
          <w:szCs w:val="24"/>
        </w:rPr>
        <w:t>предусмотрена 1 перемена, продолжительностью не менее 15</w:t>
      </w:r>
      <w:r w:rsidRPr="00D21560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D21560">
        <w:rPr>
          <w:rFonts w:ascii="Times New Roman" w:hAnsi="Times New Roman" w:cs="Times New Roman"/>
          <w:sz w:val="24"/>
          <w:szCs w:val="24"/>
        </w:rPr>
        <w:t>.Расписание звонков: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урок: 8.00 – 8</w:t>
      </w:r>
      <w:r w:rsidRPr="00D21560">
        <w:rPr>
          <w:rFonts w:ascii="Times New Roman" w:hAnsi="Times New Roman" w:cs="Times New Roman"/>
          <w:sz w:val="24"/>
          <w:szCs w:val="24"/>
        </w:rPr>
        <w:t>.45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урок: 8.55 – 9.4</w:t>
      </w:r>
      <w:r w:rsidRPr="00D21560">
        <w:rPr>
          <w:rFonts w:ascii="Times New Roman" w:hAnsi="Times New Roman" w:cs="Times New Roman"/>
          <w:sz w:val="24"/>
          <w:szCs w:val="24"/>
        </w:rPr>
        <w:t>0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урок: 9.55 – 10.40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урок: 10.50 - 11.35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урок: 11.45 - 12.30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урок: 12.40 -13.25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урок: 13.35- 14.20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Горячее питание 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расписанием, утверждаемым на каждый учебный период </w:t>
      </w:r>
      <w:r>
        <w:rPr>
          <w:rFonts w:ascii="Times New Roman" w:hAnsi="Times New Roman" w:cs="Times New Roman"/>
          <w:sz w:val="24"/>
          <w:szCs w:val="24"/>
        </w:rPr>
        <w:t>приказом директора</w:t>
      </w:r>
      <w:r w:rsidRPr="00D21560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156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Величина недельной учебной нагрузки (количество учебных занятий), реализуемая через урочную  деятельность, определяется в соответствии с санитарными нормами и правилами: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    Максимально допустимая недельная нагрузка в академических часах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6-дневная </w:t>
            </w:r>
            <w:proofErr w:type="spell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еделя</w:t>
            </w:r>
            <w:proofErr w:type="spell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,  не более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5-дневная </w:t>
            </w:r>
            <w:proofErr w:type="spell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еделя,не</w:t>
            </w:r>
            <w:proofErr w:type="spellEnd"/>
            <w:r w:rsidRPr="00D21560"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2 - 4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982" w:rsidRPr="00D21560" w:rsidTr="00D633C7"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</w:tcPr>
          <w:p w:rsidR="009A6982" w:rsidRPr="00D21560" w:rsidRDefault="009A6982" w:rsidP="00D633C7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Pr="00D21560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уровня среднего</w:t>
      </w:r>
      <w:r w:rsidRPr="00D21560">
        <w:rPr>
          <w:rFonts w:ascii="Times New Roman" w:hAnsi="Times New Roman" w:cs="Times New Roman"/>
          <w:sz w:val="24"/>
          <w:szCs w:val="24"/>
        </w:rPr>
        <w:t xml:space="preserve">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формируются профильный класс по рабочим профессиям. </w:t>
      </w:r>
      <w:r w:rsidRPr="00D21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</w:t>
      </w:r>
      <w:r w:rsidRPr="00D21560">
        <w:rPr>
          <w:rFonts w:ascii="Times New Roman" w:hAnsi="Times New Roman" w:cs="Times New Roman"/>
          <w:sz w:val="24"/>
          <w:szCs w:val="24"/>
        </w:rPr>
        <w:t xml:space="preserve">. Расписание уроков составляется в соответствии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Pr="00D21560">
        <w:rPr>
          <w:rFonts w:ascii="Times New Roman" w:hAnsi="Times New Roman" w:cs="Times New Roman"/>
          <w:sz w:val="24"/>
          <w:szCs w:val="24"/>
        </w:rPr>
        <w:t xml:space="preserve">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9A6982" w:rsidRPr="00841D8B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Pr="00D21560">
        <w:rPr>
          <w:rFonts w:ascii="Times New Roman" w:hAnsi="Times New Roman" w:cs="Times New Roman"/>
          <w:sz w:val="24"/>
          <w:szCs w:val="24"/>
        </w:rPr>
        <w:t>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2.20. </w:t>
      </w:r>
      <w:r w:rsidRPr="00D21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2.21. </w:t>
      </w:r>
      <w:r w:rsidRPr="00D215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допускают к занятиям в Школе после перенесенного заболевания только при наличии справки врача.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2.22.</w:t>
      </w:r>
      <w:r w:rsidRPr="00D2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организуется работа по профилактике инфекционных и неинфекционных заболеваний.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В</w:t>
      </w:r>
      <w:r w:rsidRPr="00D21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9A6982" w:rsidRPr="00D21560" w:rsidRDefault="009A6982" w:rsidP="009A6982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1560">
        <w:rPr>
          <w:rFonts w:ascii="Times New Roman" w:hAnsi="Times New Roman" w:cs="Times New Roman"/>
          <w:b/>
          <w:bCs/>
          <w:sz w:val="24"/>
          <w:szCs w:val="24"/>
        </w:rPr>
        <w:t>3. Режим каникулярного времени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3.1.Продолжительность каникул в течение учебного года составляет не менее 30 календарных дней.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3.2. Продолжительность летних каникул составляет не менее 8 недель.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 xml:space="preserve">3.3.Для </w:t>
      </w:r>
      <w:proofErr w:type="gramStart"/>
      <w:r w:rsidRPr="00D215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1560">
        <w:rPr>
          <w:rFonts w:ascii="Times New Roman" w:hAnsi="Times New Roman" w:cs="Times New Roman"/>
          <w:sz w:val="24"/>
          <w:szCs w:val="24"/>
        </w:rPr>
        <w:t xml:space="preserve"> в первом классе устанавливаются в течение года дополнительные недельные каникулы.</w:t>
      </w:r>
    </w:p>
    <w:p w:rsidR="009A6982" w:rsidRPr="00D21560" w:rsidRDefault="009A6982" w:rsidP="009A6982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b/>
          <w:bCs/>
          <w:sz w:val="24"/>
          <w:szCs w:val="24"/>
        </w:rPr>
        <w:t>4. Режим внеурочной деятельности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4.1 Режим внеурочной деятельности регламентируется расписанием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 xml:space="preserve"> кружков, секций, детских общественных объединений.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4.2. Время проведения экскурсий, походов, выходов с детьми на внеклассные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>мероприятия устанавливается в соответствии с календарно-тематическим планированием и планом воспитательной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4.3. Факультативные, групповые, индивидуальные занятия, занятия объединений дополнительного образования начинаются</w:t>
      </w:r>
      <w:r>
        <w:rPr>
          <w:rFonts w:ascii="Times New Roman" w:hAnsi="Times New Roman" w:cs="Times New Roman"/>
          <w:sz w:val="24"/>
          <w:szCs w:val="24"/>
        </w:rPr>
        <w:t xml:space="preserve"> не ранее, чем</w:t>
      </w:r>
      <w:r w:rsidRPr="00D21560">
        <w:rPr>
          <w:rFonts w:ascii="Times New Roman" w:hAnsi="Times New Roman" w:cs="Times New Roman"/>
          <w:sz w:val="24"/>
          <w:szCs w:val="24"/>
        </w:rPr>
        <w:t xml:space="preserve"> через 40 минут  после окончания уроков.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4.4. Часы факультативных, групповых и индивидуальных занятий входят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>объем максимально допустимой нагрузки.</w:t>
      </w:r>
    </w:p>
    <w:p w:rsidR="009A6982" w:rsidRPr="00D21560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Pr="00D21560">
        <w:rPr>
          <w:rFonts w:ascii="Times New Roman" w:hAnsi="Times New Roman" w:cs="Times New Roman"/>
          <w:sz w:val="24"/>
          <w:szCs w:val="24"/>
        </w:rPr>
        <w:t>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9A6982" w:rsidRPr="00D21560" w:rsidRDefault="009A6982" w:rsidP="009A6982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b/>
          <w:bCs/>
          <w:sz w:val="24"/>
          <w:szCs w:val="24"/>
        </w:rPr>
        <w:t xml:space="preserve">5. Промежуточная и итоговая аттестация </w:t>
      </w:r>
      <w:proofErr w:type="gramStart"/>
      <w:r w:rsidRPr="00D21560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D2156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A6982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21560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60">
        <w:rPr>
          <w:rFonts w:ascii="Times New Roman" w:hAnsi="Times New Roman" w:cs="Times New Roman"/>
          <w:sz w:val="24"/>
          <w:szCs w:val="24"/>
        </w:rPr>
        <w:t xml:space="preserve">Порядок проведения промежуточной аттестации и системы оценки индивидуальных достижений обучающихся определяется соответствующими </w:t>
      </w:r>
      <w:r>
        <w:rPr>
          <w:rFonts w:ascii="Times New Roman" w:hAnsi="Times New Roman" w:cs="Times New Roman"/>
          <w:sz w:val="24"/>
          <w:szCs w:val="24"/>
        </w:rPr>
        <w:t>локальными актами школы.</w:t>
      </w:r>
    </w:p>
    <w:p w:rsidR="009A6982" w:rsidRDefault="009A6982" w:rsidP="009A6982">
      <w:p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Освоение образовательных программ основного общего и среднего общего образования завершается обязательной итоговой аттестацией учащихся.</w:t>
      </w:r>
    </w:p>
    <w:p w:rsidR="009A6982" w:rsidRDefault="009A6982" w:rsidP="009A6982"/>
    <w:p w:rsidR="009A6982" w:rsidRDefault="009A6982"/>
    <w:sectPr w:rsidR="009A6982" w:rsidSect="00C54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9A6982"/>
    <w:rsid w:val="009A6982"/>
    <w:rsid w:val="00C5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2017-12-07T11:09:00Z</dcterms:created>
  <dcterms:modified xsi:type="dcterms:W3CDTF">2017-12-07T11:10:00Z</dcterms:modified>
</cp:coreProperties>
</file>